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附件1：</w:t>
      </w:r>
    </w:p>
    <w:p>
      <w:pPr>
        <w:spacing w:line="360" w:lineRule="auto"/>
        <w:jc w:val="center"/>
        <w:rPr>
          <w:rFonts w:hint="default" w:eastAsia="黑体" w:asciiTheme="majorAscii" w:hAnsiTheme="majorAscii"/>
          <w:b w:val="0"/>
          <w:bCs w:val="0"/>
          <w:sz w:val="44"/>
          <w:szCs w:val="44"/>
        </w:rPr>
      </w:pP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广西物流职业技术学院体育用品器材</w:t>
      </w:r>
      <w:r>
        <w:rPr>
          <w:rFonts w:hint="eastAsia" w:eastAsia="黑体" w:asciiTheme="majorAscii" w:hAnsiTheme="majorAscii"/>
          <w:b w:val="0"/>
          <w:bCs w:val="0"/>
          <w:sz w:val="44"/>
          <w:szCs w:val="44"/>
          <w:lang w:val="en-US" w:eastAsia="zh-CN"/>
        </w:rPr>
        <w:t>采购</w:t>
      </w: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项目采购须知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项目名称：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广西物流职业技术学院体育用品器材采购项目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二、采购方式：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三、采购内容及数量：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详见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广西物流职业技术学院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体育用品器材采购清单。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四、合格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1.国内注册（指按国家有关规定要求注册的）生产或经营本次采购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，具备合法资格的供应商。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3.本项目不接受联合体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报价材料在5月8日10:00前递交到指定地点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文件必须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包含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产品图片、规格参数、预算清单，包括且不限于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要求中涉及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所需的外业补助费、交通费、住宿费、误餐费、差旅费、资料收集费、相关协调工作、利润及税金等费用，甲方不另行支付任何费用。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本次报价按照总价形式进行报价，采购控制价不得超过13.9万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元，总报价必须包含安装产生的基础建设费用。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3.报价文件包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含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营业执照复印件、报价函、报价单、授权委托书等，以上材料必须提供，否则报价无效。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.报价文件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由报价单位密封处理，于2023年5月8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日上午10:00前提交至广西物流职业技术学院后勤管理中心302室（邮件以签收时间为准），逾期或未按要求密封资料的报价无效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七、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评比原则：最低评标价法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八、采购人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snapToGrid w:val="0"/>
        <w:spacing w:line="360" w:lineRule="auto"/>
        <w:ind w:firstLine="627" w:firstLineChars="196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联系人：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罗老师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 w:bidi="ar"/>
        </w:rPr>
        <w:t>07752929083</w:t>
      </w:r>
    </w:p>
    <w:p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地址：贵港市西江教育园区经三路8号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1NWQ4MzAxN2M3ZmMwZTExYWFlY2U0M2QzMzljMTAifQ=="/>
  </w:docVars>
  <w:rsids>
    <w:rsidRoot w:val="00000000"/>
    <w:rsid w:val="00D73443"/>
    <w:rsid w:val="031A171E"/>
    <w:rsid w:val="05914B5F"/>
    <w:rsid w:val="11FB55B7"/>
    <w:rsid w:val="1BA80587"/>
    <w:rsid w:val="248F5279"/>
    <w:rsid w:val="3BCA30AA"/>
    <w:rsid w:val="42AF5002"/>
    <w:rsid w:val="47C34B9E"/>
    <w:rsid w:val="4C7B4FA1"/>
    <w:rsid w:val="4CF2206D"/>
    <w:rsid w:val="51C87CE5"/>
    <w:rsid w:val="6622634F"/>
    <w:rsid w:val="6EDD66B2"/>
    <w:rsid w:val="7DED1626"/>
    <w:rsid w:val="7F8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622</Words>
  <Characters>655</Characters>
  <Lines>0</Lines>
  <Paragraphs>0</Paragraphs>
  <TotalTime>17</TotalTime>
  <ScaleCrop>false</ScaleCrop>
  <LinksUpToDate>false</LinksUpToDate>
  <CharactersWithSpaces>658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yanqing</cp:lastModifiedBy>
  <dcterms:modified xsi:type="dcterms:W3CDTF">2023-05-05T01:08:47Z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4F9CEEF694CC4E559036F862A59CF4D9</vt:lpwstr>
  </property>
</Properties>
</file>